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рп Земетчино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рп Земетчино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